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F05" w:rsidRDefault="00DB3176">
      <w:r w:rsidRPr="00F009FA">
        <w:rPr>
          <w:b/>
          <w:bC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31.25pt;height:110.2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Worldwide Sporting Goods&#10;Summer Equipment Showcase&#10;"/>
          </v:shape>
        </w:pict>
      </w:r>
    </w:p>
    <w:p w:rsidR="00F009FA" w:rsidRDefault="00F009FA"/>
    <w:p w:rsidR="00F009FA" w:rsidRDefault="00F009FA"/>
    <w:p w:rsidR="00A76F05" w:rsidRDefault="00A76F05">
      <w:r>
        <w:t>To our valued customers:</w:t>
      </w:r>
    </w:p>
    <w:p w:rsidR="00A76F05" w:rsidRDefault="00A76F05"/>
    <w:p w:rsidR="00A76F05" w:rsidRDefault="00A76F05">
      <w:r>
        <w:t xml:space="preserve">You are invited to attend our summer Fitness Equipment Showcase next month at the </w:t>
      </w:r>
      <w:smartTag w:uri="urn:schemas-microsoft-com:office:smarttags" w:element="place">
        <w:smartTag w:uri="urn:schemas-microsoft-com:office:smarttags" w:element="PlaceName">
          <w:r>
            <w:t>Central Valley</w:t>
          </w:r>
        </w:smartTag>
        <w:r>
          <w:t xml:space="preserve"> </w:t>
        </w:r>
        <w:smartTag w:uri="urn:schemas-microsoft-com:office:smarttags" w:element="PlaceType">
          <w:r>
            <w:t>Convention Center</w:t>
          </w:r>
        </w:smartTag>
      </w:smartTag>
      <w:r>
        <w:t>. Directions to this event appear below.</w:t>
      </w:r>
    </w:p>
    <w:p w:rsidR="00A76F05" w:rsidRDefault="00A76F05"/>
    <w:p w:rsidR="00A76F05" w:rsidRDefault="00A76F05">
      <w:r>
        <w:t>Join over 50 experts from more than 20 equipment manufacturers for demonstrations of their new product lines. There will also be workshops on equipment sales and product training. In addition to demonstrations and workshops, you can look forward to:</w:t>
      </w:r>
    </w:p>
    <w:p w:rsidR="00A76F05" w:rsidRDefault="00A76F05"/>
    <w:p w:rsidR="00A76F05" w:rsidRDefault="00A76F05">
      <w:pPr>
        <w:numPr>
          <w:ilvl w:val="0"/>
          <w:numId w:val="4"/>
        </w:numPr>
        <w:spacing w:line="360" w:lineRule="auto"/>
      </w:pPr>
      <w:r>
        <w:t>Special offers</w:t>
      </w:r>
    </w:p>
    <w:p w:rsidR="00A76F05" w:rsidRDefault="00A76F05">
      <w:pPr>
        <w:numPr>
          <w:ilvl w:val="0"/>
          <w:numId w:val="4"/>
        </w:numPr>
        <w:spacing w:line="360" w:lineRule="auto"/>
      </w:pPr>
      <w:r>
        <w:t>Discounts</w:t>
      </w:r>
    </w:p>
    <w:p w:rsidR="00A76F05" w:rsidRDefault="00A76F05">
      <w:pPr>
        <w:numPr>
          <w:ilvl w:val="0"/>
          <w:numId w:val="4"/>
        </w:numPr>
        <w:spacing w:line="360" w:lineRule="auto"/>
      </w:pPr>
      <w:r>
        <w:t>Meet Field Experts</w:t>
      </w:r>
    </w:p>
    <w:p w:rsidR="00A76F05" w:rsidRDefault="00A76F05">
      <w:pPr>
        <w:numPr>
          <w:ilvl w:val="0"/>
          <w:numId w:val="4"/>
        </w:numPr>
        <w:spacing w:line="360" w:lineRule="auto"/>
      </w:pPr>
      <w:r>
        <w:t>Free samples</w:t>
      </w:r>
    </w:p>
    <w:p w:rsidR="00A76F05" w:rsidRDefault="00A76F05">
      <w:pPr>
        <w:numPr>
          <w:ilvl w:val="0"/>
          <w:numId w:val="4"/>
        </w:numPr>
        <w:spacing w:line="360" w:lineRule="auto"/>
      </w:pPr>
      <w:r>
        <w:t>Promotional items</w:t>
      </w:r>
    </w:p>
    <w:p w:rsidR="00A76F05" w:rsidRDefault="00A76F05">
      <w:pPr>
        <w:spacing w:before="120" w:after="240"/>
        <w:ind w:left="1080" w:hanging="1080"/>
      </w:pPr>
      <w:r>
        <w:rPr>
          <w:b/>
        </w:rPr>
        <w:t>Morning</w:t>
      </w:r>
      <w:r>
        <w:t>:</w:t>
      </w:r>
      <w:r>
        <w:tab/>
        <w:t>Special appearances by professional baseball and football players, as well as former Olympic figure skating and gymnastics medalists.</w:t>
      </w:r>
    </w:p>
    <w:p w:rsidR="00A76F05" w:rsidRDefault="00A76F05">
      <w:pPr>
        <w:spacing w:before="120" w:after="240"/>
        <w:ind w:left="1080" w:hanging="1080"/>
      </w:pPr>
      <w:smartTag w:uri="urn:schemas-microsoft-com:office:smarttags" w:element="time">
        <w:smartTagPr>
          <w:attr w:name="Hour" w:val="12"/>
          <w:attr w:name="Minute" w:val="0"/>
        </w:smartTagPr>
        <w:r>
          <w:rPr>
            <w:b/>
          </w:rPr>
          <w:t>Midday</w:t>
        </w:r>
      </w:smartTag>
      <w:r>
        <w:t>:</w:t>
      </w:r>
      <w:r>
        <w:tab/>
        <w:t>Refreshments served on the mezzanine and lower levels of the convention center. Lunch tickets are available for $5.00 in advance, $6.00 at the door. Free coffee/tea.</w:t>
      </w:r>
    </w:p>
    <w:p w:rsidR="00A76F05" w:rsidRDefault="00A76F05">
      <w:pPr>
        <w:spacing w:before="120" w:after="240"/>
        <w:ind w:left="1080" w:hanging="1080"/>
      </w:pPr>
      <w:r>
        <w:rPr>
          <w:b/>
        </w:rPr>
        <w:t>Evening</w:t>
      </w:r>
      <w:r>
        <w:t>:</w:t>
      </w:r>
      <w:r>
        <w:tab/>
        <w:t>Drawings for door prizes. Grand prize - Complete Build-a-Body Flex-All System. Other prizes include merchandise certificates ranging from $25 to $500.</w:t>
      </w:r>
    </w:p>
    <w:p w:rsidR="00A76F05" w:rsidRDefault="00A76F05">
      <w:r>
        <w:t xml:space="preserve">The hours for the Equipment Showcase are </w:t>
      </w:r>
      <w:smartTag w:uri="urn:schemas-microsoft-com:office:smarttags" w:element="time">
        <w:smartTagPr>
          <w:attr w:name="Hour" w:val="9"/>
          <w:attr w:name="Minute" w:val="0"/>
        </w:smartTagPr>
        <w:r>
          <w:t>9:00 a.m. to 8:00 p.m.</w:t>
        </w:r>
      </w:smartTag>
      <w:r>
        <w:t xml:space="preserve"> We look forward to seeing you at the convention center.</w:t>
      </w:r>
    </w:p>
    <w:p w:rsidR="00A76F05" w:rsidRDefault="00A76F05"/>
    <w:p w:rsidR="00A76F05" w:rsidRDefault="00A76F05" w:rsidP="00F009FA">
      <w:pPr>
        <w:pageBreakBefore/>
        <w:jc w:val="center"/>
        <w:rPr>
          <w:b/>
          <w:bCs/>
        </w:rPr>
      </w:pPr>
      <w:r>
        <w:rPr>
          <w:b/>
          <w:bCs/>
        </w:rPr>
        <w:lastRenderedPageBreak/>
        <w:t xml:space="preserve">Directions to the </w:t>
      </w:r>
      <w:smartTag w:uri="urn:schemas-microsoft-com:office:smarttags" w:element="place">
        <w:smartTag w:uri="urn:schemas-microsoft-com:office:smarttags" w:element="PlaceName">
          <w:r>
            <w:rPr>
              <w:b/>
              <w:bCs/>
            </w:rPr>
            <w:t>Central Valley</w:t>
          </w:r>
        </w:smartTag>
        <w:r>
          <w:rPr>
            <w:b/>
            <w:bCs/>
          </w:rPr>
          <w:t xml:space="preserve"> </w:t>
        </w:r>
        <w:smartTag w:uri="urn:schemas-microsoft-com:office:smarttags" w:element="PlaceType">
          <w:r>
            <w:rPr>
              <w:b/>
              <w:bCs/>
            </w:rPr>
            <w:t>Convention Center</w:t>
          </w:r>
        </w:smartTag>
      </w:smartTag>
    </w:p>
    <w:p w:rsidR="00A76F05" w:rsidRDefault="00A76F05" w:rsidP="00F009FA">
      <w:pPr>
        <w:keepLines/>
      </w:pPr>
    </w:p>
    <w:p w:rsidR="00A76F05" w:rsidRDefault="00A76F05" w:rsidP="00F009FA">
      <w:pPr>
        <w:keepLines/>
      </w:pPr>
      <w:r>
        <w:rPr>
          <w:u w:val="single"/>
        </w:rPr>
        <w:t>From the Airport</w:t>
      </w:r>
    </w:p>
    <w:p w:rsidR="00A76F05" w:rsidRDefault="00A76F05" w:rsidP="00F009FA">
      <w:pPr>
        <w:keepLines/>
      </w:pPr>
    </w:p>
    <w:p w:rsidR="00A76F05" w:rsidRDefault="00A76F05" w:rsidP="00F009FA">
      <w:pPr>
        <w:keepLines/>
        <w:numPr>
          <w:ilvl w:val="0"/>
          <w:numId w:val="1"/>
        </w:numPr>
      </w:pPr>
      <w:r>
        <w:t>Follow exit signs for I85 South</w:t>
      </w:r>
    </w:p>
    <w:p w:rsidR="00A76F05" w:rsidRDefault="00A76F05" w:rsidP="00F009FA">
      <w:pPr>
        <w:keepLines/>
        <w:numPr>
          <w:ilvl w:val="0"/>
          <w:numId w:val="2"/>
        </w:numPr>
      </w:pPr>
      <w:r>
        <w:t>Take I85 South to Exit 16A for I40 West</w:t>
      </w:r>
    </w:p>
    <w:p w:rsidR="00A76F05" w:rsidRDefault="00A76F05" w:rsidP="00F009FA">
      <w:pPr>
        <w:keepLines/>
        <w:numPr>
          <w:ilvl w:val="0"/>
          <w:numId w:val="2"/>
        </w:numPr>
      </w:pPr>
      <w:r>
        <w:t>Take I40 West to Exit 20 for Rte 327 West</w:t>
      </w:r>
    </w:p>
    <w:p w:rsidR="00A76F05" w:rsidRDefault="00A76F05" w:rsidP="00F009FA">
      <w:pPr>
        <w:keepLines/>
        <w:numPr>
          <w:ilvl w:val="0"/>
          <w:numId w:val="2"/>
        </w:numPr>
      </w:pPr>
      <w:r>
        <w:t xml:space="preserve">Take Rte 327 West to Exit 33, </w:t>
      </w:r>
      <w:smartTag w:uri="urn:schemas-microsoft-com:office:smarttags" w:element="Street">
        <w:smartTag w:uri="urn:schemas-microsoft-com:office:smarttags" w:element="address">
          <w:r>
            <w:t>Main Street</w:t>
          </w:r>
        </w:smartTag>
      </w:smartTag>
    </w:p>
    <w:p w:rsidR="00A76F05" w:rsidRDefault="00A76F05">
      <w:pPr>
        <w:numPr>
          <w:ilvl w:val="0"/>
          <w:numId w:val="2"/>
        </w:numPr>
      </w:pPr>
      <w:r>
        <w:t xml:space="preserve">Make a right onto </w:t>
      </w:r>
      <w:smartTag w:uri="urn:schemas-microsoft-com:office:smarttags" w:element="Street">
        <w:smartTag w:uri="urn:schemas-microsoft-com:office:smarttags" w:element="address">
          <w:r>
            <w:t>Main Street</w:t>
          </w:r>
        </w:smartTag>
      </w:smartTag>
      <w:r>
        <w:t xml:space="preserve"> from exit ramp</w:t>
      </w:r>
    </w:p>
    <w:p w:rsidR="00A76F05" w:rsidRDefault="00A76F05">
      <w:pPr>
        <w:numPr>
          <w:ilvl w:val="0"/>
          <w:numId w:val="2"/>
        </w:numPr>
      </w:pPr>
      <w:r>
        <w:t xml:space="preserve">Stay on </w:t>
      </w:r>
      <w:smartTag w:uri="urn:schemas-microsoft-com:office:smarttags" w:element="Street">
        <w:smartTag w:uri="urn:schemas-microsoft-com:office:smarttags" w:element="address">
          <w:r>
            <w:t>Main Street</w:t>
          </w:r>
        </w:smartTag>
      </w:smartTag>
      <w:r>
        <w:t xml:space="preserve">, for approximately 5 miles, until </w:t>
      </w:r>
      <w:smartTag w:uri="urn:schemas-microsoft-com:office:smarttags" w:element="Street">
        <w:smartTag w:uri="urn:schemas-microsoft-com:office:smarttags" w:element="address">
          <w:r>
            <w:t>Koala Road</w:t>
          </w:r>
        </w:smartTag>
      </w:smartTag>
      <w:r>
        <w:t xml:space="preserve"> (2nd light past the Governor’s </w:t>
      </w:r>
      <w:smartTag w:uri="urn:schemas-microsoft-com:office:smarttags" w:element="place">
        <w:smartTag w:uri="urn:schemas-microsoft-com:office:smarttags" w:element="PlaceType">
          <w:r>
            <w:t>Square</w:t>
          </w:r>
        </w:smartTag>
        <w:r>
          <w:t xml:space="preserve"> </w:t>
        </w:r>
        <w:smartTag w:uri="urn:schemas-microsoft-com:office:smarttags" w:element="PlaceType">
          <w:r>
            <w:t>Shopping Center</w:t>
          </w:r>
        </w:smartTag>
      </w:smartTag>
      <w:r>
        <w:t>)</w:t>
      </w:r>
    </w:p>
    <w:p w:rsidR="00A76F05" w:rsidRDefault="00A76F05">
      <w:pPr>
        <w:numPr>
          <w:ilvl w:val="0"/>
          <w:numId w:val="2"/>
        </w:numPr>
      </w:pPr>
      <w:r>
        <w:t>Make a left onto Koala Road.</w:t>
      </w:r>
    </w:p>
    <w:p w:rsidR="00A76F05" w:rsidRDefault="00A76F05">
      <w:pPr>
        <w:numPr>
          <w:ilvl w:val="0"/>
          <w:numId w:val="2"/>
        </w:numPr>
      </w:pPr>
      <w:r>
        <w:t>Central Valley Convention Center is approximately 2.5 miles on the left.</w:t>
      </w:r>
    </w:p>
    <w:p w:rsidR="00A76F05" w:rsidRDefault="00A76F05"/>
    <w:p w:rsidR="00A76F05" w:rsidRDefault="00A76F05"/>
    <w:p w:rsidR="00A76F05" w:rsidRDefault="00A76F05">
      <w:pPr>
        <w:jc w:val="center"/>
        <w:rPr>
          <w:b/>
          <w:bCs/>
          <w:sz w:val="36"/>
        </w:rPr>
      </w:pPr>
      <w:r>
        <w:rPr>
          <w:b/>
          <w:bCs/>
          <w:sz w:val="36"/>
        </w:rPr>
        <w:t>Don’t miss this event!</w:t>
      </w:r>
    </w:p>
    <w:p w:rsidR="00A76F05" w:rsidRDefault="00A76F05"/>
    <w:p w:rsidR="00A76F05" w:rsidRDefault="00A76F05"/>
    <w:sectPr w:rsidR="00A76F05">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C44DED"/>
    <w:multiLevelType w:val="hybridMultilevel"/>
    <w:tmpl w:val="7DA81EF4"/>
    <w:lvl w:ilvl="0" w:tplc="0409000D">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
    <w:nsid w:val="5DD15798"/>
    <w:multiLevelType w:val="hybridMultilevel"/>
    <w:tmpl w:val="7DA81EF4"/>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
    <w:nsid w:val="6B6E3BAF"/>
    <w:multiLevelType w:val="singleLevel"/>
    <w:tmpl w:val="0409000F"/>
    <w:lvl w:ilvl="0">
      <w:start w:val="1"/>
      <w:numFmt w:val="decimal"/>
      <w:lvlText w:val="%1."/>
      <w:legacy w:legacy="1" w:legacySpace="0" w:legacyIndent="360"/>
      <w:lvlJc w:val="left"/>
      <w:pPr>
        <w:ind w:left="360" w:hanging="360"/>
      </w:pPr>
    </w:lvl>
  </w:abstractNum>
  <w:num w:numId="1">
    <w:abstractNumId w:val="2"/>
  </w:num>
  <w:num w:numId="2">
    <w:abstractNumId w:val="2"/>
    <w:lvlOverride w:ilvl="0">
      <w:lvl w:ilvl="0">
        <w:start w:val="1"/>
        <w:numFmt w:val="decimal"/>
        <w:lvlText w:val="%1."/>
        <w:legacy w:legacy="1" w:legacySpace="0" w:legacyIndent="360"/>
        <w:lvlJc w:val="left"/>
        <w:pPr>
          <w:ind w:left="360" w:hanging="360"/>
        </w:pPr>
      </w:lvl>
    </w:lvlOverride>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compat/>
  <w:rsids>
    <w:rsidRoot w:val="00B809E0"/>
    <w:rsid w:val="00156BBD"/>
    <w:rsid w:val="00381752"/>
    <w:rsid w:val="00926269"/>
    <w:rsid w:val="00A76F05"/>
    <w:rsid w:val="00B809E0"/>
    <w:rsid w:val="00DB3176"/>
    <w:rsid w:val="00F009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Street"/>
  <w:smartTagType w:namespaceuri="urn:schemas-microsoft-com:office:smarttags" w:name="place"/>
  <w:smartTagType w:namespaceuri="urn:schemas-microsoft-com:office:smarttags" w:name="address"/>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362A8EFB9F2E489EFB45BF2A181E2E" ma:contentTypeVersion="14" ma:contentTypeDescription="Create a new document." ma:contentTypeScope="" ma:versionID="4710f1d7b039be77b0f3b51895231f29">
  <xsd:schema xmlns:xsd="http://www.w3.org/2001/XMLSchema" xmlns:xs="http://www.w3.org/2001/XMLSchema" xmlns:p="http://schemas.microsoft.com/office/2006/metadata/properties" xmlns:ns2="bcaee46d-dd85-491c-a329-537526765ebf" xmlns:ns3="990d1803-5a5d-4e37-b3b6-5276567aa9e3" targetNamespace="http://schemas.microsoft.com/office/2006/metadata/properties" ma:root="true" ma:fieldsID="cf1284dd7f8d7cf48102b78fec786c07" ns2:_="" ns3:_="">
    <xsd:import namespace="bcaee46d-dd85-491c-a329-537526765ebf"/>
    <xsd:import namespace="990d1803-5a5d-4e37-b3b6-5276567aa9e3"/>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ee46d-dd85-491c-a329-537526765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55ecf51-9d3a-405d-aee3-f1126388702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90d1803-5a5d-4e37-b3b6-5276567aa9e3"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059d67b8-7457-422b-8922-1b56053e59a8}" ma:internalName="TaxCatchAll" ma:showField="CatchAllData" ma:web="990d1803-5a5d-4e37-b3b6-5276567aa9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5952DC-6858-46BD-88ED-791E15878557}"/>
</file>

<file path=customXml/itemProps2.xml><?xml version="1.0" encoding="utf-8"?>
<ds:datastoreItem xmlns:ds="http://schemas.openxmlformats.org/officeDocument/2006/customXml" ds:itemID="{30CAC5E6-E9D6-447B-8291-519BF887A06B}"/>
</file>

<file path=docProps/app.xml><?xml version="1.0" encoding="utf-8"?>
<Properties xmlns="http://schemas.openxmlformats.org/officeDocument/2006/extended-properties" xmlns:vt="http://schemas.openxmlformats.org/officeDocument/2006/docPropsVTypes">
  <Template>Normal.dotm</Template>
  <TotalTime>0</TotalTime>
  <Pages>2</Pages>
  <Words>243</Words>
  <Characters>1387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Worldwide Sporting Goods</vt:lpstr>
    </vt:vector>
  </TitlesOfParts>
  <Company>PTS</Company>
  <LinksUpToDate>false</LinksUpToDate>
  <CharactersWithSpaces>1627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Worldwide Sporting Goods</dc:title>
  <dc:creator>Sherry Shusterman</dc:creator>
  <cp:lastModifiedBy>User</cp:lastModifiedBy>
  <cp:revision>2</cp:revision>
  <dcterms:created xsi:type="dcterms:W3CDTF">2007-09-10T10:54:00Z</dcterms:created>
  <dcterms:modified xsi:type="dcterms:W3CDTF">2007-09-10T10:54:00Z</dcterms:modified>
</cp:coreProperties>
</file>